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5A0" w:rsidRPr="008B75A0" w:rsidRDefault="008B75A0" w:rsidP="008B75A0">
      <w:pPr>
        <w:spacing w:line="288" w:lineRule="auto"/>
        <w:jc w:val="center"/>
        <w:rPr>
          <w:sz w:val="32"/>
          <w:szCs w:val="32"/>
        </w:rPr>
      </w:pPr>
      <w:bookmarkStart w:id="0" w:name="_GoBack"/>
      <w:bookmarkEnd w:id="0"/>
      <w:r w:rsidRPr="008B75A0">
        <w:rPr>
          <w:sz w:val="32"/>
          <w:szCs w:val="32"/>
        </w:rPr>
        <w:t>Titoktartási nyilatkozat</w:t>
      </w:r>
    </w:p>
    <w:p w:rsidR="008B75A0" w:rsidRPr="008B75A0" w:rsidRDefault="008B75A0" w:rsidP="008B75A0">
      <w:pPr>
        <w:spacing w:line="288" w:lineRule="auto"/>
        <w:jc w:val="center"/>
        <w:rPr>
          <w:szCs w:val="24"/>
        </w:rPr>
      </w:pPr>
      <w:r w:rsidRPr="008B75A0">
        <w:rPr>
          <w:szCs w:val="24"/>
        </w:rPr>
        <w:t>(külső partnerek részére)</w:t>
      </w:r>
    </w:p>
    <w:p w:rsidR="008B75A0" w:rsidRPr="008B75A0" w:rsidRDefault="008B75A0" w:rsidP="008B75A0">
      <w:pPr>
        <w:spacing w:line="288" w:lineRule="auto"/>
        <w:jc w:val="center"/>
        <w:rPr>
          <w:szCs w:val="24"/>
        </w:rPr>
      </w:pPr>
    </w:p>
    <w:p w:rsidR="008B75A0" w:rsidRPr="008B75A0" w:rsidRDefault="008B75A0" w:rsidP="008B75A0">
      <w:pPr>
        <w:spacing w:line="288" w:lineRule="auto"/>
        <w:jc w:val="both"/>
        <w:rPr>
          <w:szCs w:val="24"/>
        </w:rPr>
      </w:pPr>
    </w:p>
    <w:p w:rsidR="008B75A0" w:rsidRPr="008B75A0" w:rsidRDefault="008B75A0" w:rsidP="008B75A0">
      <w:pPr>
        <w:spacing w:line="288" w:lineRule="auto"/>
        <w:jc w:val="both"/>
        <w:rPr>
          <w:szCs w:val="24"/>
        </w:rPr>
      </w:pPr>
      <w:r w:rsidRPr="008B75A0">
        <w:rPr>
          <w:szCs w:val="24"/>
        </w:rPr>
        <w:t>Alulírott(</w:t>
      </w:r>
      <w:proofErr w:type="spellStart"/>
      <w:r w:rsidRPr="008B75A0">
        <w:rPr>
          <w:szCs w:val="24"/>
        </w:rPr>
        <w:t>ak</w:t>
      </w:r>
      <w:proofErr w:type="spellEnd"/>
      <w:r w:rsidRPr="008B75A0">
        <w:rPr>
          <w:szCs w:val="24"/>
        </w:rPr>
        <w:t>)</w:t>
      </w:r>
      <w:r>
        <w:rPr>
          <w:szCs w:val="24"/>
        </w:rPr>
        <w:t xml:space="preserve"> ___________________________________</w:t>
      </w:r>
      <w:r w:rsidRPr="008B75A0">
        <w:rPr>
          <w:szCs w:val="24"/>
        </w:rPr>
        <w:t>„aláíró(k) neve</w:t>
      </w:r>
      <w:r>
        <w:rPr>
          <w:szCs w:val="24"/>
        </w:rPr>
        <w:t xml:space="preserve"> ___________________________________ </w:t>
      </w:r>
      <w:r w:rsidRPr="008B75A0">
        <w:rPr>
          <w:szCs w:val="24"/>
        </w:rPr>
        <w:t>vállalkozás neve”</w:t>
      </w:r>
      <w:r>
        <w:rPr>
          <w:szCs w:val="24"/>
        </w:rPr>
        <w:t xml:space="preserve"> ___________________________________</w:t>
      </w:r>
      <w:r w:rsidRPr="008B75A0">
        <w:rPr>
          <w:szCs w:val="24"/>
        </w:rPr>
        <w:t>, a Magyar Telekom Nyrt.</w:t>
      </w:r>
      <w:r w:rsidR="000401F1">
        <w:rPr>
          <w:szCs w:val="24"/>
        </w:rPr>
        <w:t>-</w:t>
      </w:r>
      <w:proofErr w:type="spellStart"/>
      <w:r w:rsidR="000401F1">
        <w:rPr>
          <w:szCs w:val="24"/>
        </w:rPr>
        <w:t>hez</w:t>
      </w:r>
      <w:proofErr w:type="spellEnd"/>
      <w:r w:rsidR="000401F1">
        <w:rPr>
          <w:szCs w:val="24"/>
        </w:rPr>
        <w:t xml:space="preserve"> igénybejelentést benyújtó/</w:t>
      </w:r>
      <w:r w:rsidRPr="008B75A0">
        <w:rPr>
          <w:szCs w:val="24"/>
        </w:rPr>
        <w:t>szerződéses partnerének képviseletében a Magyar Telekom Nyrt.-vel</w:t>
      </w:r>
      <w:r>
        <w:rPr>
          <w:szCs w:val="24"/>
        </w:rPr>
        <w:t xml:space="preserve"> ___________________________________</w:t>
      </w:r>
      <w:r w:rsidRPr="008B75A0">
        <w:rPr>
          <w:szCs w:val="24"/>
        </w:rPr>
        <w:t xml:space="preserve"> „a szerződés tárgya”</w:t>
      </w:r>
      <w:r>
        <w:rPr>
          <w:szCs w:val="24"/>
        </w:rPr>
        <w:t xml:space="preserve"> ___________________________________ </w:t>
      </w:r>
      <w:r w:rsidRPr="008B75A0">
        <w:rPr>
          <w:szCs w:val="24"/>
        </w:rPr>
        <w:t>tárgy</w:t>
      </w:r>
      <w:r w:rsidR="000401F1">
        <w:rPr>
          <w:szCs w:val="24"/>
        </w:rPr>
        <w:t>ú</w:t>
      </w:r>
      <w:r w:rsidRPr="008B75A0">
        <w:rPr>
          <w:szCs w:val="24"/>
        </w:rPr>
        <w:t xml:space="preserve"> szerződés</w:t>
      </w:r>
      <w:r w:rsidR="000401F1">
        <w:rPr>
          <w:szCs w:val="24"/>
        </w:rPr>
        <w:t xml:space="preserve"> tervezetének tárgyalása, a megkötött szerződés</w:t>
      </w:r>
      <w:r w:rsidRPr="008B75A0">
        <w:rPr>
          <w:szCs w:val="24"/>
        </w:rPr>
        <w:t xml:space="preserve"> teljesítésével összefüggésben az alábbi nyilatkozatot teszem.</w:t>
      </w:r>
    </w:p>
    <w:p w:rsidR="008B75A0" w:rsidRPr="008B75A0" w:rsidRDefault="008B75A0" w:rsidP="008B75A0">
      <w:pPr>
        <w:spacing w:line="288" w:lineRule="auto"/>
        <w:jc w:val="both"/>
        <w:rPr>
          <w:szCs w:val="24"/>
        </w:rPr>
      </w:pPr>
    </w:p>
    <w:p w:rsidR="008B75A0" w:rsidRPr="008B75A0" w:rsidRDefault="008B75A0" w:rsidP="008B75A0">
      <w:pPr>
        <w:spacing w:line="288" w:lineRule="auto"/>
        <w:jc w:val="both"/>
        <w:rPr>
          <w:szCs w:val="24"/>
        </w:rPr>
      </w:pPr>
      <w:r w:rsidRPr="008B75A0">
        <w:rPr>
          <w:szCs w:val="24"/>
        </w:rPr>
        <w:t>A szerződéses</w:t>
      </w:r>
      <w:r w:rsidR="000401F1">
        <w:rPr>
          <w:szCs w:val="24"/>
        </w:rPr>
        <w:t xml:space="preserve"> tárgyalások, illetve a szerződéses</w:t>
      </w:r>
      <w:r w:rsidRPr="008B75A0">
        <w:rPr>
          <w:szCs w:val="24"/>
        </w:rPr>
        <w:t xml:space="preserve"> jogviszony ideje alatt, továbbá annak megszűnése után, a Magyar Telekom Nyrt. üzleti titkaként kezelek, és megőrzök - az adathordozótól és megjelenési formától függetlenül – minden olyan információt, amelyet a tudomásomra hoznak, vagy amelyet a teljesítés során fedezek fel</w:t>
      </w:r>
      <w:r w:rsidR="00567B36">
        <w:rPr>
          <w:szCs w:val="24"/>
        </w:rPr>
        <w:t>, vagy magam készítek el.</w:t>
      </w:r>
    </w:p>
    <w:p w:rsidR="008B75A0" w:rsidRPr="008B75A0" w:rsidRDefault="008B75A0" w:rsidP="008B75A0">
      <w:pPr>
        <w:spacing w:line="288" w:lineRule="auto"/>
        <w:jc w:val="both"/>
        <w:rPr>
          <w:szCs w:val="24"/>
        </w:rPr>
      </w:pPr>
    </w:p>
    <w:p w:rsidR="008B75A0" w:rsidRPr="008B75A0" w:rsidRDefault="008B75A0" w:rsidP="008B75A0">
      <w:pPr>
        <w:spacing w:line="288" w:lineRule="auto"/>
        <w:jc w:val="both"/>
        <w:rPr>
          <w:szCs w:val="24"/>
        </w:rPr>
      </w:pPr>
      <w:r w:rsidRPr="008B75A0">
        <w:rPr>
          <w:szCs w:val="24"/>
        </w:rPr>
        <w:t>Tudomásul veszem, hogy ezek az információk csak a szerződés</w:t>
      </w:r>
      <w:r w:rsidR="000401F1">
        <w:rPr>
          <w:szCs w:val="24"/>
        </w:rPr>
        <w:t xml:space="preserve"> megkötése, illetve</w:t>
      </w:r>
      <w:r w:rsidRPr="008B75A0">
        <w:rPr>
          <w:szCs w:val="24"/>
        </w:rPr>
        <w:t xml:space="preserve"> teljesítés céljaira használhatom fel, és azokat nem tehetem hozzá</w:t>
      </w:r>
      <w:r w:rsidR="00567B36">
        <w:rPr>
          <w:szCs w:val="24"/>
        </w:rPr>
        <w:t>férhetővé harmadik fél számára.</w:t>
      </w:r>
    </w:p>
    <w:p w:rsidR="008B75A0" w:rsidRPr="008B75A0" w:rsidRDefault="008B75A0" w:rsidP="008B75A0">
      <w:pPr>
        <w:spacing w:line="288" w:lineRule="auto"/>
        <w:jc w:val="both"/>
        <w:rPr>
          <w:szCs w:val="24"/>
        </w:rPr>
      </w:pPr>
    </w:p>
    <w:p w:rsidR="008B75A0" w:rsidRPr="008B75A0" w:rsidRDefault="008B75A0" w:rsidP="008B75A0">
      <w:pPr>
        <w:spacing w:line="288" w:lineRule="auto"/>
        <w:jc w:val="both"/>
        <w:rPr>
          <w:szCs w:val="24"/>
        </w:rPr>
      </w:pPr>
      <w:r w:rsidRPr="008B75A0">
        <w:rPr>
          <w:szCs w:val="24"/>
        </w:rPr>
        <w:t xml:space="preserve">E titoktartási szabályok </w:t>
      </w:r>
      <w:r w:rsidR="000401F1">
        <w:rPr>
          <w:szCs w:val="24"/>
        </w:rPr>
        <w:t>megsértése</w:t>
      </w:r>
      <w:r w:rsidRPr="008B75A0">
        <w:rPr>
          <w:szCs w:val="24"/>
        </w:rPr>
        <w:t xml:space="preserve"> esetén – a szabálysértés súlyától, az érintettek körének számától és az okozott kár mértékétől függően – a Magyar Telekom Nyrt. jogosult mérlegelni a szerződéses jogviszony azonnali megszüntetésének lehetőségét, ideértve a már teljesített szolgáltatás átvételének megtagadását és ellenértékének, költségeinek megfizetését, illetve az okozott kár e</w:t>
      </w:r>
      <w:r w:rsidR="00567B36">
        <w:rPr>
          <w:szCs w:val="24"/>
        </w:rPr>
        <w:t>rejéig történő csökkentését is.</w:t>
      </w:r>
    </w:p>
    <w:p w:rsidR="008B75A0" w:rsidRPr="008B75A0" w:rsidRDefault="008B75A0" w:rsidP="008B75A0">
      <w:pPr>
        <w:spacing w:line="288" w:lineRule="auto"/>
        <w:jc w:val="both"/>
        <w:rPr>
          <w:szCs w:val="24"/>
        </w:rPr>
      </w:pPr>
    </w:p>
    <w:p w:rsidR="008B75A0" w:rsidRPr="008B75A0" w:rsidRDefault="008B75A0" w:rsidP="008B75A0">
      <w:pPr>
        <w:spacing w:line="288" w:lineRule="auto"/>
        <w:jc w:val="both"/>
        <w:rPr>
          <w:szCs w:val="24"/>
        </w:rPr>
      </w:pPr>
      <w:r w:rsidRPr="008B75A0">
        <w:rPr>
          <w:szCs w:val="24"/>
        </w:rPr>
        <w:t>A titoktartásra vonatkozó szabályok betartását a vállalkozás teljes folyamatában és azt követően - időkorlátozás nélkül - jogosult a Magyar Telekom Nyrt. ellenőrizni.</w:t>
      </w:r>
    </w:p>
    <w:p w:rsidR="008B75A0" w:rsidRPr="008B75A0" w:rsidRDefault="008B75A0" w:rsidP="008B75A0">
      <w:pPr>
        <w:spacing w:line="288" w:lineRule="auto"/>
        <w:jc w:val="both"/>
        <w:rPr>
          <w:szCs w:val="24"/>
        </w:rPr>
      </w:pPr>
    </w:p>
    <w:p w:rsidR="008B75A0" w:rsidRPr="008B75A0" w:rsidRDefault="008B75A0" w:rsidP="008B75A0">
      <w:pPr>
        <w:spacing w:line="288" w:lineRule="auto"/>
        <w:jc w:val="both"/>
        <w:rPr>
          <w:szCs w:val="24"/>
        </w:rPr>
      </w:pPr>
      <w:r w:rsidRPr="008B75A0">
        <w:rPr>
          <w:szCs w:val="24"/>
        </w:rPr>
        <w:t>Jelen Titoktartási nyilatkozattal összefüggő valamennyi jogügyletre a magyar jog rendelkezései az irányadók. A nyilatkozattevő aláveti magát a magyar bíróságok joghatóságának.</w:t>
      </w:r>
    </w:p>
    <w:p w:rsidR="008B75A0" w:rsidRPr="008B75A0" w:rsidRDefault="008B75A0" w:rsidP="008B75A0">
      <w:pPr>
        <w:spacing w:line="288" w:lineRule="auto"/>
        <w:jc w:val="both"/>
        <w:rPr>
          <w:szCs w:val="24"/>
        </w:rPr>
      </w:pPr>
    </w:p>
    <w:p w:rsidR="008B75A0" w:rsidRPr="008B75A0" w:rsidRDefault="008B75A0" w:rsidP="008B75A0">
      <w:pPr>
        <w:spacing w:line="288" w:lineRule="auto"/>
        <w:jc w:val="both"/>
        <w:rPr>
          <w:szCs w:val="24"/>
        </w:rPr>
      </w:pPr>
      <w:r w:rsidRPr="008B75A0">
        <w:rPr>
          <w:szCs w:val="24"/>
        </w:rPr>
        <w:t>Kelt:</w:t>
      </w:r>
    </w:p>
    <w:p w:rsidR="008B75A0" w:rsidRPr="008B75A0" w:rsidRDefault="008B75A0" w:rsidP="008B75A0">
      <w:pPr>
        <w:spacing w:line="288" w:lineRule="auto"/>
        <w:jc w:val="both"/>
        <w:rPr>
          <w:szCs w:val="24"/>
        </w:rPr>
      </w:pPr>
    </w:p>
    <w:p w:rsidR="008B75A0" w:rsidRPr="008B75A0" w:rsidRDefault="008B75A0" w:rsidP="00567B36">
      <w:pPr>
        <w:spacing w:line="288" w:lineRule="auto"/>
        <w:jc w:val="center"/>
        <w:rPr>
          <w:szCs w:val="24"/>
        </w:rPr>
      </w:pPr>
      <w:r w:rsidRPr="008B75A0">
        <w:rPr>
          <w:szCs w:val="24"/>
        </w:rPr>
        <w:t>………………………………………………………………….</w:t>
      </w:r>
    </w:p>
    <w:p w:rsidR="008C10F7" w:rsidRPr="008B75A0" w:rsidRDefault="008B75A0" w:rsidP="00567B36">
      <w:pPr>
        <w:spacing w:line="288" w:lineRule="auto"/>
        <w:jc w:val="center"/>
      </w:pPr>
      <w:r w:rsidRPr="008B75A0">
        <w:rPr>
          <w:szCs w:val="24"/>
        </w:rPr>
        <w:t>a nyilatkozattevő partner cégszerű aláírása</w:t>
      </w:r>
    </w:p>
    <w:sectPr w:rsidR="008C10F7" w:rsidRPr="008B75A0" w:rsidSect="00CF06CF">
      <w:headerReference w:type="default" r:id="rId10"/>
      <w:footerReference w:type="default" r:id="rId11"/>
      <w:type w:val="nextColumn"/>
      <w:pgSz w:w="11907" w:h="16840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6420" w:rsidRDefault="00376420">
      <w:r>
        <w:separator/>
      </w:r>
    </w:p>
  </w:endnote>
  <w:endnote w:type="continuationSeparator" w:id="0">
    <w:p w:rsidR="00376420" w:rsidRDefault="00376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PT Phonetic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5A0" w:rsidRPr="004E79D8" w:rsidRDefault="004E79D8" w:rsidP="004E79D8">
    <w:pPr>
      <w:pStyle w:val="llb"/>
      <w:pBdr>
        <w:top w:val="single" w:sz="4" w:space="1" w:color="auto"/>
      </w:pBdr>
      <w:tabs>
        <w:tab w:val="left" w:pos="887"/>
        <w:tab w:val="right" w:pos="8789"/>
      </w:tabs>
    </w:pPr>
    <w:r w:rsidRPr="003B571F">
      <w:t>Verzió:</w:t>
    </w:r>
    <w:r w:rsidR="000401F1" w:rsidRPr="003B571F">
      <w:t>20</w:t>
    </w:r>
    <w:r w:rsidR="000401F1">
      <w:t>22</w:t>
    </w:r>
    <w:r w:rsidRPr="003B571F">
      <w:t>.</w:t>
    </w:r>
    <w:r w:rsidR="000401F1">
      <w:t>1</w:t>
    </w:r>
    <w:r w:rsidR="000401F1" w:rsidRPr="003B571F">
      <w:t>1</w:t>
    </w:r>
    <w:r w:rsidRPr="003B571F">
      <w:t>.01.</w:t>
    </w:r>
    <w:r w:rsidRPr="003B571F">
      <w:tab/>
    </w:r>
    <w:r w:rsidRPr="003B571F">
      <w:tab/>
    </w:r>
    <w:r w:rsidR="00AF126A">
      <w:fldChar w:fldCharType="begin"/>
    </w:r>
    <w:r w:rsidR="00AF126A">
      <w:instrText xml:space="preserve"> PAGE  \* MERGEFORMAT </w:instrText>
    </w:r>
    <w:r w:rsidR="00AF126A">
      <w:fldChar w:fldCharType="separate"/>
    </w:r>
    <w:r w:rsidR="007165D3">
      <w:rPr>
        <w:noProof/>
      </w:rPr>
      <w:t>1</w:t>
    </w:r>
    <w:r w:rsidR="00AF126A">
      <w:rPr>
        <w:noProof/>
      </w:rPr>
      <w:fldChar w:fldCharType="end"/>
    </w:r>
    <w:r w:rsidRPr="003B571F">
      <w:t xml:space="preserve"> (</w:t>
    </w:r>
    <w:r w:rsidR="00D422B3" w:rsidRPr="003B571F">
      <w:rPr>
        <w:rStyle w:val="Oldalszm"/>
      </w:rPr>
      <w:fldChar w:fldCharType="begin"/>
    </w:r>
    <w:r w:rsidRPr="003B571F">
      <w:rPr>
        <w:rStyle w:val="Oldalszm"/>
      </w:rPr>
      <w:instrText xml:space="preserve"> NUMPAGES </w:instrText>
    </w:r>
    <w:r w:rsidR="00D422B3" w:rsidRPr="003B571F">
      <w:rPr>
        <w:rStyle w:val="Oldalszm"/>
      </w:rPr>
      <w:fldChar w:fldCharType="separate"/>
    </w:r>
    <w:r w:rsidR="007165D3">
      <w:rPr>
        <w:rStyle w:val="Oldalszm"/>
        <w:noProof/>
      </w:rPr>
      <w:t>1</w:t>
    </w:r>
    <w:r w:rsidR="00D422B3" w:rsidRPr="003B571F">
      <w:rPr>
        <w:rStyle w:val="Oldalszm"/>
      </w:rPr>
      <w:fldChar w:fldCharType="end"/>
    </w:r>
    <w:r w:rsidRPr="003B571F"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6420" w:rsidRDefault="00376420">
      <w:r>
        <w:separator/>
      </w:r>
    </w:p>
  </w:footnote>
  <w:footnote w:type="continuationSeparator" w:id="0">
    <w:p w:rsidR="00376420" w:rsidRDefault="003764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5A0" w:rsidRDefault="008B75A0" w:rsidP="008B75A0">
    <w:pPr>
      <w:pStyle w:val="lfej"/>
    </w:pPr>
    <w:r>
      <w:rPr>
        <w:b/>
      </w:rPr>
      <w:t>MT RRO</w:t>
    </w:r>
    <w:r>
      <w:tab/>
    </w:r>
    <w:r>
      <w:tab/>
    </w:r>
    <w:r w:rsidR="000401F1">
      <w:rPr>
        <w:b/>
      </w:rPr>
      <w:t>6</w:t>
    </w:r>
    <w:r>
      <w:rPr>
        <w:b/>
      </w:rPr>
      <w:t>. sz. melléklet</w:t>
    </w:r>
  </w:p>
  <w:p w:rsidR="008B75A0" w:rsidRDefault="008B75A0">
    <w:pPr>
      <w:pStyle w:val="lfej"/>
      <w:pBdr>
        <w:bottom w:val="single" w:sz="6" w:space="1" w:color="auto"/>
      </w:pBdr>
      <w:tabs>
        <w:tab w:val="clear" w:pos="8640"/>
        <w:tab w:val="right" w:pos="9072"/>
      </w:tabs>
    </w:pPr>
    <w:r>
      <w:t>Magyar Telekom - Partner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7201F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6E005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2B2E9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85045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D0E4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E1A7F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75681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782DB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9A81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8F287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720"/>
      <w:lvlJc w:val="left"/>
      <w:pPr>
        <w:ind w:left="708" w:hanging="720"/>
      </w:pPr>
    </w:lvl>
    <w:lvl w:ilvl="1">
      <w:start w:val="1"/>
      <w:numFmt w:val="decimal"/>
      <w:lvlText w:val="%1.%2."/>
      <w:legacy w:legacy="1" w:legacySpace="0" w:legacyIndent="720"/>
      <w:lvlJc w:val="left"/>
      <w:pPr>
        <w:ind w:left="340" w:hanging="720"/>
      </w:pPr>
    </w:lvl>
    <w:lvl w:ilvl="2">
      <w:start w:val="1"/>
      <w:numFmt w:val="decimal"/>
      <w:lvlText w:val="%1.%2.%3."/>
      <w:legacy w:legacy="1" w:legacySpace="0" w:legacyIndent="720"/>
      <w:lvlJc w:val="left"/>
      <w:pPr>
        <w:ind w:left="680" w:hanging="720"/>
      </w:pPr>
    </w:lvl>
    <w:lvl w:ilvl="3">
      <w:start w:val="1"/>
      <w:numFmt w:val="decimal"/>
      <w:lvlText w:val="%1.%2.%3.%4."/>
      <w:legacy w:legacy="1" w:legacySpace="0" w:legacyIndent="720"/>
      <w:lvlJc w:val="left"/>
      <w:pPr>
        <w:ind w:left="1021" w:hanging="720"/>
      </w:pPr>
    </w:lvl>
    <w:lvl w:ilvl="4">
      <w:start w:val="1"/>
      <w:numFmt w:val="decimal"/>
      <w:lvlText w:val="%1.%2.%3.%4.%5."/>
      <w:legacy w:legacy="1" w:legacySpace="0" w:legacyIndent="720"/>
      <w:lvlJc w:val="left"/>
      <w:pPr>
        <w:ind w:left="1361" w:hanging="720"/>
      </w:pPr>
    </w:lvl>
    <w:lvl w:ilvl="5">
      <w:start w:val="1"/>
      <w:numFmt w:val="decimal"/>
      <w:lvlText w:val="%1.%2.%3.%4.%5.%6."/>
      <w:legacy w:legacy="1" w:legacySpace="0" w:legacyIndent="720"/>
      <w:lvlJc w:val="left"/>
      <w:pPr>
        <w:ind w:left="1701" w:hanging="720"/>
      </w:pPr>
    </w:lvl>
    <w:lvl w:ilvl="6">
      <w:start w:val="1"/>
      <w:numFmt w:val="decimal"/>
      <w:lvlText w:val="%1.%2.%3.%4.%5.%6.%7."/>
      <w:legacy w:legacy="1" w:legacySpace="0" w:legacyIndent="720"/>
      <w:lvlJc w:val="left"/>
      <w:pPr>
        <w:ind w:left="2041" w:hanging="720"/>
      </w:pPr>
    </w:lvl>
    <w:lvl w:ilvl="7">
      <w:start w:val="1"/>
      <w:numFmt w:val="decimal"/>
      <w:lvlText w:val="%1.%2.%3.%4.%5.%6.%7.%8."/>
      <w:legacy w:legacy="1" w:legacySpace="0" w:legacyIndent="720"/>
      <w:lvlJc w:val="left"/>
      <w:pPr>
        <w:ind w:left="2381" w:hanging="720"/>
      </w:pPr>
    </w:lvl>
    <w:lvl w:ilvl="8">
      <w:start w:val="1"/>
      <w:numFmt w:val="decimal"/>
      <w:lvlText w:val="%1.%2.%3.%4.%5.%6.%7.%8.%9."/>
      <w:legacy w:legacy="1" w:legacySpace="0" w:legacyIndent="720"/>
      <w:lvlJc w:val="left"/>
      <w:pPr>
        <w:ind w:left="2722" w:hanging="720"/>
      </w:pPr>
    </w:lvl>
  </w:abstractNum>
  <w:abstractNum w:abstractNumId="1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2" w15:restartNumberingAfterBreak="0">
    <w:nsid w:val="033D75FA"/>
    <w:multiLevelType w:val="singleLevel"/>
    <w:tmpl w:val="0316B63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07C071CE"/>
    <w:multiLevelType w:val="singleLevel"/>
    <w:tmpl w:val="7340C266"/>
    <w:lvl w:ilvl="0">
      <w:start w:val="4"/>
      <w:numFmt w:val="bullet"/>
      <w:lvlText w:val="-"/>
      <w:lvlJc w:val="left"/>
      <w:pPr>
        <w:tabs>
          <w:tab w:val="num" w:pos="1551"/>
        </w:tabs>
        <w:ind w:left="1551" w:hanging="360"/>
      </w:pPr>
      <w:rPr>
        <w:rFonts w:hint="default"/>
      </w:rPr>
    </w:lvl>
  </w:abstractNum>
  <w:abstractNum w:abstractNumId="14" w15:restartNumberingAfterBreak="0">
    <w:nsid w:val="0F6D0B8C"/>
    <w:multiLevelType w:val="singleLevel"/>
    <w:tmpl w:val="49EC4E80"/>
    <w:lvl w:ilvl="0">
      <w:start w:val="1"/>
      <w:numFmt w:val="lowerLetter"/>
      <w:lvlText w:val="%1)"/>
      <w:legacy w:legacy="1" w:legacySpace="0" w:legacyIndent="870"/>
      <w:lvlJc w:val="left"/>
      <w:pPr>
        <w:ind w:left="1380" w:hanging="870"/>
      </w:pPr>
      <w:rPr>
        <w:b/>
      </w:rPr>
    </w:lvl>
  </w:abstractNum>
  <w:abstractNum w:abstractNumId="15" w15:restartNumberingAfterBreak="0">
    <w:nsid w:val="16F03342"/>
    <w:multiLevelType w:val="singleLevel"/>
    <w:tmpl w:val="73DC19D2"/>
    <w:lvl w:ilvl="0">
      <w:start w:val="1"/>
      <w:numFmt w:val="lowerRoman"/>
      <w:lvlText w:val="(%1)"/>
      <w:legacy w:legacy="1" w:legacySpace="0" w:legacyIndent="1287"/>
      <w:lvlJc w:val="left"/>
      <w:pPr>
        <w:ind w:left="1854" w:hanging="1287"/>
      </w:pPr>
    </w:lvl>
  </w:abstractNum>
  <w:abstractNum w:abstractNumId="16" w15:restartNumberingAfterBreak="0">
    <w:nsid w:val="1A1B3174"/>
    <w:multiLevelType w:val="singleLevel"/>
    <w:tmpl w:val="B64296C2"/>
    <w:lvl w:ilvl="0">
      <w:start w:val="4"/>
      <w:numFmt w:val="bullet"/>
      <w:lvlText w:val="-"/>
      <w:lvlJc w:val="left"/>
      <w:pPr>
        <w:tabs>
          <w:tab w:val="num" w:pos="1551"/>
        </w:tabs>
        <w:ind w:left="1551" w:hanging="360"/>
      </w:pPr>
      <w:rPr>
        <w:rFonts w:hint="default"/>
      </w:rPr>
    </w:lvl>
  </w:abstractNum>
  <w:abstractNum w:abstractNumId="17" w15:restartNumberingAfterBreak="0">
    <w:nsid w:val="2253147E"/>
    <w:multiLevelType w:val="singleLevel"/>
    <w:tmpl w:val="CAF6B3F0"/>
    <w:lvl w:ilvl="0">
      <w:start w:val="1"/>
      <w:numFmt w:val="lowerLetter"/>
      <w:lvlText w:val="%1)"/>
      <w:legacy w:legacy="1" w:legacySpace="0" w:legacyIndent="870"/>
      <w:lvlJc w:val="left"/>
      <w:pPr>
        <w:ind w:left="1380" w:hanging="870"/>
      </w:pPr>
      <w:rPr>
        <w:b/>
      </w:rPr>
    </w:lvl>
  </w:abstractNum>
  <w:abstractNum w:abstractNumId="18" w15:restartNumberingAfterBreak="0">
    <w:nsid w:val="247D1AD2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2EAF2E53"/>
    <w:multiLevelType w:val="singleLevel"/>
    <w:tmpl w:val="B7E43EC6"/>
    <w:lvl w:ilvl="0">
      <w:start w:val="1"/>
      <w:numFmt w:val="upperLetter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0" w15:restartNumberingAfterBreak="0">
    <w:nsid w:val="30EC03C2"/>
    <w:multiLevelType w:val="singleLevel"/>
    <w:tmpl w:val="BC36DA1A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21" w15:restartNumberingAfterBreak="0">
    <w:nsid w:val="314849F5"/>
    <w:multiLevelType w:val="singleLevel"/>
    <w:tmpl w:val="C366AF42"/>
    <w:lvl w:ilvl="0">
      <w:start w:val="1"/>
      <w:numFmt w:val="decimal"/>
      <w:lvlText w:val="17.1.%1"/>
      <w:lvlJc w:val="left"/>
      <w:pPr>
        <w:tabs>
          <w:tab w:val="num" w:pos="709"/>
        </w:tabs>
        <w:ind w:left="709" w:hanging="709"/>
      </w:pPr>
      <w:rPr>
        <w:strike w:val="0"/>
        <w:dstrike w:val="0"/>
        <w:sz w:val="24"/>
      </w:rPr>
    </w:lvl>
  </w:abstractNum>
  <w:abstractNum w:abstractNumId="22" w15:restartNumberingAfterBreak="0">
    <w:nsid w:val="35C62AF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ms Rmn" w:hAnsi="Tms Rmn" w:hint="default"/>
      </w:rPr>
    </w:lvl>
  </w:abstractNum>
  <w:abstractNum w:abstractNumId="23" w15:restartNumberingAfterBreak="0">
    <w:nsid w:val="362270B8"/>
    <w:multiLevelType w:val="singleLevel"/>
    <w:tmpl w:val="2E82A8BE"/>
    <w:lvl w:ilvl="0">
      <w:start w:val="1"/>
      <w:numFmt w:val="lowerLetter"/>
      <w:lvlText w:val="%1.)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</w:abstractNum>
  <w:abstractNum w:abstractNumId="24" w15:restartNumberingAfterBreak="0">
    <w:nsid w:val="3A1462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ms Rmn" w:hAnsi="Tms Rmn" w:hint="default"/>
      </w:rPr>
    </w:lvl>
  </w:abstractNum>
  <w:abstractNum w:abstractNumId="25" w15:restartNumberingAfterBreak="0">
    <w:nsid w:val="3D7B5A0C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3EF33DD2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40F959E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B0B1E1F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3DB3EE0"/>
    <w:multiLevelType w:val="multilevel"/>
    <w:tmpl w:val="B1FCB9FC"/>
    <w:lvl w:ilvl="0">
      <w:start w:val="8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5"/>
        </w:tabs>
        <w:ind w:left="72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30"/>
        </w:tabs>
        <w:ind w:left="1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60"/>
        </w:tabs>
        <w:ind w:left="2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30"/>
        </w:tabs>
        <w:ind w:left="26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160"/>
        </w:tabs>
        <w:ind w:left="3160" w:hanging="1800"/>
      </w:pPr>
      <w:rPr>
        <w:rFonts w:hint="default"/>
      </w:rPr>
    </w:lvl>
  </w:abstractNum>
  <w:abstractNum w:abstractNumId="30" w15:restartNumberingAfterBreak="0">
    <w:nsid w:val="54AA3B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ms Rmn" w:hAnsi="Tms Rmn" w:hint="default"/>
      </w:rPr>
    </w:lvl>
  </w:abstractNum>
  <w:abstractNum w:abstractNumId="31" w15:restartNumberingAfterBreak="0">
    <w:nsid w:val="56577EA7"/>
    <w:multiLevelType w:val="singleLevel"/>
    <w:tmpl w:val="5FF6EEF0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2" w15:restartNumberingAfterBreak="0">
    <w:nsid w:val="57692709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EB45EE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ms Rmn" w:hAnsi="Tms Rmn" w:hint="default"/>
      </w:rPr>
    </w:lvl>
  </w:abstractNum>
  <w:abstractNum w:abstractNumId="34" w15:restartNumberingAfterBreak="0">
    <w:nsid w:val="60BD71F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ms Rmn" w:hAnsi="Tms Rmn" w:hint="default"/>
      </w:rPr>
    </w:lvl>
  </w:abstractNum>
  <w:abstractNum w:abstractNumId="35" w15:restartNumberingAfterBreak="0">
    <w:nsid w:val="617170C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ms Rmn" w:hAnsi="Tms Rmn" w:hint="default"/>
      </w:rPr>
    </w:lvl>
  </w:abstractNum>
  <w:abstractNum w:abstractNumId="36" w15:restartNumberingAfterBreak="0">
    <w:nsid w:val="642823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ms Rmn" w:hAnsi="Tms Rmn" w:hint="default"/>
      </w:rPr>
    </w:lvl>
  </w:abstractNum>
  <w:abstractNum w:abstractNumId="37" w15:restartNumberingAfterBreak="0">
    <w:nsid w:val="647F21E8"/>
    <w:multiLevelType w:val="singleLevel"/>
    <w:tmpl w:val="7DC8D9D4"/>
    <w:lvl w:ilvl="0">
      <w:start w:val="1"/>
      <w:numFmt w:val="decimal"/>
      <w:lvlText w:val="6.%1"/>
      <w:lvlJc w:val="left"/>
      <w:pPr>
        <w:tabs>
          <w:tab w:val="num" w:pos="709"/>
        </w:tabs>
        <w:ind w:left="709" w:hanging="709"/>
      </w:pPr>
      <w:rPr>
        <w:sz w:val="24"/>
      </w:rPr>
    </w:lvl>
  </w:abstractNum>
  <w:abstractNum w:abstractNumId="38" w15:restartNumberingAfterBreak="0">
    <w:nsid w:val="66D1332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ms Rmn" w:hAnsi="Tms Rmn" w:hint="default"/>
      </w:rPr>
    </w:lvl>
  </w:abstractNum>
  <w:abstractNum w:abstractNumId="39" w15:restartNumberingAfterBreak="0">
    <w:nsid w:val="6A981BFD"/>
    <w:multiLevelType w:val="singleLevel"/>
    <w:tmpl w:val="A8DA1C2A"/>
    <w:lvl w:ilvl="0">
      <w:start w:val="1"/>
      <w:numFmt w:val="decimal"/>
      <w:lvlText w:val="17.%1"/>
      <w:lvlJc w:val="left"/>
      <w:pPr>
        <w:tabs>
          <w:tab w:val="num" w:pos="709"/>
        </w:tabs>
        <w:ind w:left="709" w:hanging="709"/>
      </w:pPr>
      <w:rPr>
        <w:strike w:val="0"/>
        <w:dstrike w:val="0"/>
        <w:sz w:val="24"/>
      </w:rPr>
    </w:lvl>
  </w:abstractNum>
  <w:abstractNum w:abstractNumId="40" w15:restartNumberingAfterBreak="0">
    <w:nsid w:val="70A52D0B"/>
    <w:multiLevelType w:val="singleLevel"/>
    <w:tmpl w:val="4F9A5288"/>
    <w:lvl w:ilvl="0">
      <w:start w:val="1"/>
      <w:numFmt w:val="upperLetter"/>
      <w:lvlText w:val="(%1)"/>
      <w:lvlJc w:val="left"/>
      <w:pPr>
        <w:tabs>
          <w:tab w:val="num" w:pos="375"/>
        </w:tabs>
        <w:ind w:left="375" w:hanging="375"/>
      </w:pPr>
      <w:rPr>
        <w:rFonts w:ascii="Times New Roman" w:hAnsi="Times New Roman" w:hint="default"/>
      </w:rPr>
    </w:lvl>
  </w:abstractNum>
  <w:abstractNum w:abstractNumId="41" w15:restartNumberingAfterBreak="0">
    <w:nsid w:val="75E52D01"/>
    <w:multiLevelType w:val="singleLevel"/>
    <w:tmpl w:val="9278988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2" w15:restartNumberingAfterBreak="0">
    <w:nsid w:val="78FD568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ms Rmn" w:hAnsi="Tms Rmn" w:hint="default"/>
      </w:rPr>
    </w:lvl>
  </w:abstractNum>
  <w:abstractNum w:abstractNumId="43" w15:restartNumberingAfterBreak="0">
    <w:nsid w:val="7A195CD0"/>
    <w:multiLevelType w:val="singleLevel"/>
    <w:tmpl w:val="47643D02"/>
    <w:lvl w:ilvl="0">
      <w:start w:val="1"/>
      <w:numFmt w:val="decimal"/>
      <w:lvlText w:val="19.6.%1"/>
      <w:lvlJc w:val="left"/>
      <w:pPr>
        <w:tabs>
          <w:tab w:val="num" w:pos="709"/>
        </w:tabs>
        <w:ind w:left="709" w:hanging="709"/>
      </w:pPr>
      <w:rPr>
        <w:strike w:val="0"/>
        <w:dstrike w:val="0"/>
      </w:rPr>
    </w:lvl>
  </w:abstractNum>
  <w:num w:numId="1">
    <w:abstractNumId w:val="17"/>
  </w:num>
  <w:num w:numId="2">
    <w:abstractNumId w:val="14"/>
  </w:num>
  <w:num w:numId="3">
    <w:abstractNumId w:val="34"/>
  </w:num>
  <w:num w:numId="4">
    <w:abstractNumId w:val="33"/>
  </w:num>
  <w:num w:numId="5">
    <w:abstractNumId w:val="30"/>
  </w:num>
  <w:num w:numId="6">
    <w:abstractNumId w:val="38"/>
  </w:num>
  <w:num w:numId="7">
    <w:abstractNumId w:val="22"/>
  </w:num>
  <w:num w:numId="8">
    <w:abstractNumId w:val="42"/>
  </w:num>
  <w:num w:numId="9">
    <w:abstractNumId w:val="24"/>
  </w:num>
  <w:num w:numId="10">
    <w:abstractNumId w:val="35"/>
  </w:num>
  <w:num w:numId="11">
    <w:abstractNumId w:val="36"/>
  </w:num>
  <w:num w:numId="12">
    <w:abstractNumId w:val="29"/>
  </w:num>
  <w:num w:numId="13">
    <w:abstractNumId w:val="1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60" w:hanging="283"/>
        </w:pPr>
        <w:rPr>
          <w:rFonts w:ascii="Tms Rmn" w:hAnsi="Tms Rmn" w:hint="default"/>
        </w:rPr>
      </w:lvl>
    </w:lvlOverride>
  </w:num>
  <w:num w:numId="14">
    <w:abstractNumId w:val="1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60" w:hanging="283"/>
        </w:pPr>
        <w:rPr>
          <w:rFonts w:ascii="Tms Rmn" w:hAnsi="Tms Rmn" w:hint="default"/>
        </w:rPr>
      </w:lvl>
    </w:lvlOverride>
  </w:num>
  <w:num w:numId="15">
    <w:abstractNumId w:val="1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60" w:hanging="283"/>
        </w:pPr>
        <w:rPr>
          <w:rFonts w:ascii="Tms Rmn" w:hAnsi="Tms Rmn" w:hint="default"/>
        </w:rPr>
      </w:lvl>
    </w:lvlOverride>
  </w:num>
  <w:num w:numId="16">
    <w:abstractNumId w:val="39"/>
  </w:num>
  <w:num w:numId="17">
    <w:abstractNumId w:val="21"/>
  </w:num>
  <w:num w:numId="18">
    <w:abstractNumId w:val="37"/>
  </w:num>
  <w:num w:numId="19">
    <w:abstractNumId w:val="41"/>
  </w:num>
  <w:num w:numId="20">
    <w:abstractNumId w:val="10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9"/>
  </w:num>
  <w:num w:numId="31">
    <w:abstractNumId w:val="43"/>
  </w:num>
  <w:num w:numId="32">
    <w:abstractNumId w:val="16"/>
  </w:num>
  <w:num w:numId="33">
    <w:abstractNumId w:val="13"/>
  </w:num>
  <w:num w:numId="34">
    <w:abstractNumId w:val="15"/>
  </w:num>
  <w:num w:numId="35">
    <w:abstractNumId w:val="12"/>
  </w:num>
  <w:num w:numId="36">
    <w:abstractNumId w:val="26"/>
  </w:num>
  <w:num w:numId="37">
    <w:abstractNumId w:val="40"/>
  </w:num>
  <w:num w:numId="38">
    <w:abstractNumId w:val="18"/>
  </w:num>
  <w:num w:numId="39">
    <w:abstractNumId w:val="19"/>
  </w:num>
  <w:num w:numId="40">
    <w:abstractNumId w:val="28"/>
  </w:num>
  <w:num w:numId="41">
    <w:abstractNumId w:val="32"/>
  </w:num>
  <w:num w:numId="42">
    <w:abstractNumId w:val="23"/>
  </w:num>
  <w:num w:numId="43">
    <w:abstractNumId w:val="27"/>
  </w:num>
  <w:num w:numId="44">
    <w:abstractNumId w:val="20"/>
  </w:num>
  <w:num w:numId="45">
    <w:abstractNumId w:val="3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hideSpellingErrors/>
  <w:hideGrammaticalErrors/>
  <w:activeWritingStyle w:appName="MSWord" w:lang="hu-HU" w:vendorID="7" w:dllVersion="513" w:checkStyle="1"/>
  <w:activeWritingStyle w:appName="MSWord" w:lang="en-US" w:vendorID="8" w:dllVersion="513" w:checkStyle="1"/>
  <w:activeWritingStyle w:appName="MSWord" w:lang="hu-HU" w:vendorID="7" w:dllVersion="52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0124"/>
    <w:rsid w:val="00010574"/>
    <w:rsid w:val="00034115"/>
    <w:rsid w:val="000401F1"/>
    <w:rsid w:val="00052D6D"/>
    <w:rsid w:val="00057497"/>
    <w:rsid w:val="00057858"/>
    <w:rsid w:val="000671E0"/>
    <w:rsid w:val="00082741"/>
    <w:rsid w:val="000B2B7F"/>
    <w:rsid w:val="000B47C9"/>
    <w:rsid w:val="000B5C79"/>
    <w:rsid w:val="000D643C"/>
    <w:rsid w:val="000E785C"/>
    <w:rsid w:val="000F4C1D"/>
    <w:rsid w:val="000F5F69"/>
    <w:rsid w:val="001101EB"/>
    <w:rsid w:val="0011084C"/>
    <w:rsid w:val="00160184"/>
    <w:rsid w:val="00177D31"/>
    <w:rsid w:val="001A0814"/>
    <w:rsid w:val="001B645C"/>
    <w:rsid w:val="001C2104"/>
    <w:rsid w:val="001C3F96"/>
    <w:rsid w:val="001C576F"/>
    <w:rsid w:val="001C7D42"/>
    <w:rsid w:val="001D4F0D"/>
    <w:rsid w:val="001D646E"/>
    <w:rsid w:val="001E1A2B"/>
    <w:rsid w:val="001E255C"/>
    <w:rsid w:val="001F1DD1"/>
    <w:rsid w:val="00200868"/>
    <w:rsid w:val="00200FB4"/>
    <w:rsid w:val="002066A6"/>
    <w:rsid w:val="0021596B"/>
    <w:rsid w:val="00225D2E"/>
    <w:rsid w:val="00270A64"/>
    <w:rsid w:val="00296BFF"/>
    <w:rsid w:val="0029707B"/>
    <w:rsid w:val="002A3A16"/>
    <w:rsid w:val="002B2F6A"/>
    <w:rsid w:val="002B46CF"/>
    <w:rsid w:val="003037E1"/>
    <w:rsid w:val="003226D3"/>
    <w:rsid w:val="003249BE"/>
    <w:rsid w:val="00355CE0"/>
    <w:rsid w:val="00356319"/>
    <w:rsid w:val="00375D31"/>
    <w:rsid w:val="00376420"/>
    <w:rsid w:val="0038350A"/>
    <w:rsid w:val="0038628E"/>
    <w:rsid w:val="00391AC6"/>
    <w:rsid w:val="003B1944"/>
    <w:rsid w:val="003B62F4"/>
    <w:rsid w:val="003C1F9F"/>
    <w:rsid w:val="003F4DB6"/>
    <w:rsid w:val="003F6610"/>
    <w:rsid w:val="004109F0"/>
    <w:rsid w:val="00423DC6"/>
    <w:rsid w:val="00445665"/>
    <w:rsid w:val="00452124"/>
    <w:rsid w:val="00486430"/>
    <w:rsid w:val="00490FAF"/>
    <w:rsid w:val="004A20E7"/>
    <w:rsid w:val="004B3193"/>
    <w:rsid w:val="004D2610"/>
    <w:rsid w:val="004E79D8"/>
    <w:rsid w:val="00567B36"/>
    <w:rsid w:val="00571B14"/>
    <w:rsid w:val="00577870"/>
    <w:rsid w:val="005801C2"/>
    <w:rsid w:val="00595F0C"/>
    <w:rsid w:val="005969E1"/>
    <w:rsid w:val="00597CC9"/>
    <w:rsid w:val="005A2709"/>
    <w:rsid w:val="005A3C18"/>
    <w:rsid w:val="005B5FD2"/>
    <w:rsid w:val="005C1A36"/>
    <w:rsid w:val="005C4B9C"/>
    <w:rsid w:val="005F1296"/>
    <w:rsid w:val="006100C5"/>
    <w:rsid w:val="00610EA0"/>
    <w:rsid w:val="00616652"/>
    <w:rsid w:val="00621C28"/>
    <w:rsid w:val="0064010F"/>
    <w:rsid w:val="00641C4B"/>
    <w:rsid w:val="006507B0"/>
    <w:rsid w:val="006525F5"/>
    <w:rsid w:val="006531BB"/>
    <w:rsid w:val="006631AD"/>
    <w:rsid w:val="006809CE"/>
    <w:rsid w:val="00690BC2"/>
    <w:rsid w:val="0069550F"/>
    <w:rsid w:val="006C5A37"/>
    <w:rsid w:val="006D0B2B"/>
    <w:rsid w:val="006E25CF"/>
    <w:rsid w:val="007033AD"/>
    <w:rsid w:val="00707ADC"/>
    <w:rsid w:val="0071162D"/>
    <w:rsid w:val="00712B99"/>
    <w:rsid w:val="00715EC6"/>
    <w:rsid w:val="007165D3"/>
    <w:rsid w:val="00723121"/>
    <w:rsid w:val="00727884"/>
    <w:rsid w:val="00733EC1"/>
    <w:rsid w:val="00745257"/>
    <w:rsid w:val="00750BD5"/>
    <w:rsid w:val="00773019"/>
    <w:rsid w:val="0078239D"/>
    <w:rsid w:val="007943C6"/>
    <w:rsid w:val="007A2FD2"/>
    <w:rsid w:val="007D300C"/>
    <w:rsid w:val="007D3CC4"/>
    <w:rsid w:val="007D4ACD"/>
    <w:rsid w:val="007D5FB5"/>
    <w:rsid w:val="007E6073"/>
    <w:rsid w:val="007F5AC4"/>
    <w:rsid w:val="007F6597"/>
    <w:rsid w:val="00800C2A"/>
    <w:rsid w:val="0080617D"/>
    <w:rsid w:val="008074EE"/>
    <w:rsid w:val="00830772"/>
    <w:rsid w:val="0083275E"/>
    <w:rsid w:val="00835439"/>
    <w:rsid w:val="008369BE"/>
    <w:rsid w:val="00837893"/>
    <w:rsid w:val="00845015"/>
    <w:rsid w:val="0086308C"/>
    <w:rsid w:val="008639FE"/>
    <w:rsid w:val="00875F56"/>
    <w:rsid w:val="00880463"/>
    <w:rsid w:val="00897BDA"/>
    <w:rsid w:val="008B75A0"/>
    <w:rsid w:val="008C10F7"/>
    <w:rsid w:val="008C5AFA"/>
    <w:rsid w:val="008C6018"/>
    <w:rsid w:val="008C6A16"/>
    <w:rsid w:val="008D7653"/>
    <w:rsid w:val="00904AF6"/>
    <w:rsid w:val="00924C94"/>
    <w:rsid w:val="00950090"/>
    <w:rsid w:val="009503F2"/>
    <w:rsid w:val="0098253D"/>
    <w:rsid w:val="00985DEA"/>
    <w:rsid w:val="009B0511"/>
    <w:rsid w:val="009C2D1C"/>
    <w:rsid w:val="009C4751"/>
    <w:rsid w:val="009C5084"/>
    <w:rsid w:val="009D2E46"/>
    <w:rsid w:val="00A0056D"/>
    <w:rsid w:val="00A15140"/>
    <w:rsid w:val="00A5461E"/>
    <w:rsid w:val="00A65B1C"/>
    <w:rsid w:val="00AA428C"/>
    <w:rsid w:val="00AA554E"/>
    <w:rsid w:val="00AC2B7C"/>
    <w:rsid w:val="00AE7673"/>
    <w:rsid w:val="00AF126A"/>
    <w:rsid w:val="00AF352A"/>
    <w:rsid w:val="00B0051C"/>
    <w:rsid w:val="00B009FC"/>
    <w:rsid w:val="00B02A68"/>
    <w:rsid w:val="00B26020"/>
    <w:rsid w:val="00B47B74"/>
    <w:rsid w:val="00B55F99"/>
    <w:rsid w:val="00B64C2D"/>
    <w:rsid w:val="00B74AA2"/>
    <w:rsid w:val="00B76F47"/>
    <w:rsid w:val="00B84B43"/>
    <w:rsid w:val="00B9492D"/>
    <w:rsid w:val="00BB0124"/>
    <w:rsid w:val="00BB7549"/>
    <w:rsid w:val="00BC10DD"/>
    <w:rsid w:val="00BC7E8B"/>
    <w:rsid w:val="00BD6526"/>
    <w:rsid w:val="00BF58C1"/>
    <w:rsid w:val="00BF761F"/>
    <w:rsid w:val="00C05567"/>
    <w:rsid w:val="00C33723"/>
    <w:rsid w:val="00C4716D"/>
    <w:rsid w:val="00C820EB"/>
    <w:rsid w:val="00C90C4E"/>
    <w:rsid w:val="00CA55E5"/>
    <w:rsid w:val="00CC1CBB"/>
    <w:rsid w:val="00CD2B6C"/>
    <w:rsid w:val="00CD385F"/>
    <w:rsid w:val="00CE07DD"/>
    <w:rsid w:val="00CE59AB"/>
    <w:rsid w:val="00CE5F2E"/>
    <w:rsid w:val="00CF06CF"/>
    <w:rsid w:val="00CF090A"/>
    <w:rsid w:val="00D117D5"/>
    <w:rsid w:val="00D317BE"/>
    <w:rsid w:val="00D35A87"/>
    <w:rsid w:val="00D422B3"/>
    <w:rsid w:val="00D60195"/>
    <w:rsid w:val="00D9018C"/>
    <w:rsid w:val="00D94F1F"/>
    <w:rsid w:val="00D95700"/>
    <w:rsid w:val="00DA4D2E"/>
    <w:rsid w:val="00DB4726"/>
    <w:rsid w:val="00DB6050"/>
    <w:rsid w:val="00DC2A6B"/>
    <w:rsid w:val="00DD0107"/>
    <w:rsid w:val="00DD02EC"/>
    <w:rsid w:val="00DD509E"/>
    <w:rsid w:val="00DE751C"/>
    <w:rsid w:val="00DF24F9"/>
    <w:rsid w:val="00DF2951"/>
    <w:rsid w:val="00E01EAC"/>
    <w:rsid w:val="00E07764"/>
    <w:rsid w:val="00E101D2"/>
    <w:rsid w:val="00E512C2"/>
    <w:rsid w:val="00E5139D"/>
    <w:rsid w:val="00E61628"/>
    <w:rsid w:val="00E619B4"/>
    <w:rsid w:val="00E719E4"/>
    <w:rsid w:val="00E73D48"/>
    <w:rsid w:val="00E75CF8"/>
    <w:rsid w:val="00E80024"/>
    <w:rsid w:val="00EA4644"/>
    <w:rsid w:val="00EB1379"/>
    <w:rsid w:val="00EB7B90"/>
    <w:rsid w:val="00EC27EF"/>
    <w:rsid w:val="00EE1D1A"/>
    <w:rsid w:val="00EE587A"/>
    <w:rsid w:val="00EE59E0"/>
    <w:rsid w:val="00EF1736"/>
    <w:rsid w:val="00EF554B"/>
    <w:rsid w:val="00EF6692"/>
    <w:rsid w:val="00F04414"/>
    <w:rsid w:val="00F060D6"/>
    <w:rsid w:val="00F06CEC"/>
    <w:rsid w:val="00F33FB6"/>
    <w:rsid w:val="00F41416"/>
    <w:rsid w:val="00F42FA7"/>
    <w:rsid w:val="00F4458B"/>
    <w:rsid w:val="00F469EA"/>
    <w:rsid w:val="00F67761"/>
    <w:rsid w:val="00F70C24"/>
    <w:rsid w:val="00F7790F"/>
    <w:rsid w:val="00F81B71"/>
    <w:rsid w:val="00F8203D"/>
    <w:rsid w:val="00F8306F"/>
    <w:rsid w:val="00FA2AC6"/>
    <w:rsid w:val="00FA4D20"/>
    <w:rsid w:val="00FB67B2"/>
    <w:rsid w:val="00FB7AB0"/>
    <w:rsid w:val="00FD513A"/>
    <w:rsid w:val="00FE1087"/>
    <w:rsid w:val="00FE26C8"/>
    <w:rsid w:val="00FE4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E05CEC8-D413-407B-9FFB-73AEE3E47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PT Phonetic" w:eastAsia="SPT Phonetic" w:hAnsi="SPT Phonetic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">
    <w:name w:val="Normal"/>
    <w:qFormat/>
    <w:rsid w:val="00CF06CF"/>
    <w:rPr>
      <w:rFonts w:ascii="Times New Roman" w:hAnsi="Times New Roman"/>
      <w:sz w:val="24"/>
    </w:rPr>
  </w:style>
  <w:style w:type="paragraph" w:styleId="Cmsor1">
    <w:name w:val="heading 1"/>
    <w:basedOn w:val="Norml"/>
    <w:next w:val="A"/>
    <w:qFormat/>
    <w:rsid w:val="00CF06CF"/>
    <w:pPr>
      <w:keepNext/>
      <w:keepLines/>
      <w:spacing w:before="720"/>
      <w:jc w:val="center"/>
      <w:outlineLvl w:val="0"/>
    </w:pPr>
    <w:rPr>
      <w:b/>
    </w:rPr>
  </w:style>
  <w:style w:type="paragraph" w:styleId="Cmsor2">
    <w:name w:val="heading 2"/>
    <w:basedOn w:val="A"/>
    <w:next w:val="A"/>
    <w:qFormat/>
    <w:rsid w:val="00CF06CF"/>
    <w:pPr>
      <w:keepNext/>
      <w:spacing w:before="480"/>
      <w:outlineLvl w:val="1"/>
    </w:pPr>
    <w:rPr>
      <w:b/>
    </w:rPr>
  </w:style>
  <w:style w:type="paragraph" w:styleId="Cmsor3">
    <w:name w:val="heading 3"/>
    <w:basedOn w:val="B"/>
    <w:next w:val="B"/>
    <w:qFormat/>
    <w:rsid w:val="00CF06CF"/>
    <w:pPr>
      <w:keepNext/>
      <w:spacing w:before="240"/>
      <w:jc w:val="left"/>
      <w:outlineLvl w:val="2"/>
    </w:pPr>
    <w:rPr>
      <w:b/>
    </w:rPr>
  </w:style>
  <w:style w:type="paragraph" w:styleId="Cmsor4">
    <w:name w:val="heading 4"/>
    <w:basedOn w:val="C"/>
    <w:next w:val="C"/>
    <w:qFormat/>
    <w:rsid w:val="00CF06CF"/>
    <w:pPr>
      <w:keepNext/>
      <w:spacing w:before="240"/>
      <w:outlineLvl w:val="3"/>
    </w:pPr>
    <w:rPr>
      <w:b/>
    </w:rPr>
  </w:style>
  <w:style w:type="paragraph" w:styleId="Cmsor5">
    <w:name w:val="heading 5"/>
    <w:basedOn w:val="D"/>
    <w:next w:val="D"/>
    <w:qFormat/>
    <w:rsid w:val="00CF06CF"/>
    <w:pPr>
      <w:keepNext/>
      <w:spacing w:before="240"/>
      <w:outlineLvl w:val="4"/>
    </w:pPr>
    <w:rPr>
      <w:b/>
    </w:rPr>
  </w:style>
  <w:style w:type="paragraph" w:styleId="Cmsor6">
    <w:name w:val="heading 6"/>
    <w:basedOn w:val="E"/>
    <w:next w:val="E"/>
    <w:qFormat/>
    <w:rsid w:val="00CF06CF"/>
    <w:pPr>
      <w:keepNext/>
      <w:spacing w:before="240"/>
      <w:outlineLvl w:val="5"/>
    </w:pPr>
    <w:rPr>
      <w:b/>
    </w:rPr>
  </w:style>
  <w:style w:type="paragraph" w:styleId="Cmsor7">
    <w:name w:val="heading 7"/>
    <w:basedOn w:val="F"/>
    <w:next w:val="F"/>
    <w:qFormat/>
    <w:rsid w:val="00CF06CF"/>
    <w:pPr>
      <w:keepNext/>
      <w:spacing w:before="240"/>
      <w:outlineLvl w:val="6"/>
    </w:pPr>
    <w:rPr>
      <w:b/>
    </w:rPr>
  </w:style>
  <w:style w:type="paragraph" w:styleId="Cmsor8">
    <w:name w:val="heading 8"/>
    <w:basedOn w:val="G"/>
    <w:next w:val="G"/>
    <w:qFormat/>
    <w:rsid w:val="00CF06CF"/>
    <w:pPr>
      <w:keepNext/>
      <w:spacing w:before="240"/>
      <w:outlineLvl w:val="7"/>
    </w:pPr>
    <w:rPr>
      <w:b/>
    </w:rPr>
  </w:style>
  <w:style w:type="paragraph" w:styleId="Cmsor9">
    <w:name w:val="heading 9"/>
    <w:basedOn w:val="H"/>
    <w:next w:val="H"/>
    <w:qFormat/>
    <w:rsid w:val="00CF06CF"/>
    <w:pPr>
      <w:keepNext/>
      <w:spacing w:before="240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name w:val="A"/>
    <w:basedOn w:val="Norml"/>
    <w:rsid w:val="00CF06CF"/>
    <w:pPr>
      <w:ind w:left="170" w:hanging="170"/>
      <w:jc w:val="both"/>
    </w:pPr>
    <w:rPr>
      <w:color w:val="000000"/>
    </w:rPr>
  </w:style>
  <w:style w:type="paragraph" w:customStyle="1" w:styleId="B">
    <w:name w:val="B"/>
    <w:basedOn w:val="A"/>
    <w:rsid w:val="00CF06CF"/>
    <w:pPr>
      <w:ind w:left="680"/>
    </w:pPr>
  </w:style>
  <w:style w:type="paragraph" w:customStyle="1" w:styleId="C">
    <w:name w:val="C"/>
    <w:basedOn w:val="A"/>
    <w:rsid w:val="00CF06CF"/>
    <w:pPr>
      <w:ind w:left="1021"/>
    </w:pPr>
  </w:style>
  <w:style w:type="paragraph" w:customStyle="1" w:styleId="D">
    <w:name w:val="D"/>
    <w:basedOn w:val="A"/>
    <w:rsid w:val="00CF06CF"/>
    <w:pPr>
      <w:ind w:left="1361"/>
    </w:pPr>
  </w:style>
  <w:style w:type="paragraph" w:customStyle="1" w:styleId="E">
    <w:name w:val="E"/>
    <w:basedOn w:val="A"/>
    <w:rsid w:val="00CF06CF"/>
    <w:pPr>
      <w:ind w:left="1701"/>
    </w:pPr>
  </w:style>
  <w:style w:type="paragraph" w:customStyle="1" w:styleId="F">
    <w:name w:val="F"/>
    <w:basedOn w:val="A"/>
    <w:rsid w:val="00CF06CF"/>
    <w:pPr>
      <w:ind w:left="2041"/>
    </w:pPr>
  </w:style>
  <w:style w:type="paragraph" w:customStyle="1" w:styleId="G">
    <w:name w:val="G"/>
    <w:basedOn w:val="A"/>
    <w:rsid w:val="00CF06CF"/>
    <w:pPr>
      <w:ind w:left="2381"/>
    </w:pPr>
  </w:style>
  <w:style w:type="paragraph" w:customStyle="1" w:styleId="H">
    <w:name w:val="H"/>
    <w:basedOn w:val="A"/>
    <w:rsid w:val="00CF06CF"/>
    <w:pPr>
      <w:ind w:left="2722"/>
    </w:pPr>
  </w:style>
  <w:style w:type="paragraph" w:styleId="llb">
    <w:name w:val="footer"/>
    <w:basedOn w:val="Norml"/>
    <w:link w:val="llbChar"/>
    <w:rsid w:val="00CF06CF"/>
    <w:pPr>
      <w:tabs>
        <w:tab w:val="center" w:pos="4320"/>
        <w:tab w:val="right" w:pos="8640"/>
      </w:tabs>
    </w:pPr>
    <w:rPr>
      <w:sz w:val="20"/>
    </w:rPr>
  </w:style>
  <w:style w:type="character" w:styleId="Lbjegyzet-hivatkozs">
    <w:name w:val="footnote reference"/>
    <w:basedOn w:val="Bekezdsalapbettpusa"/>
    <w:semiHidden/>
    <w:rsid w:val="00CF06CF"/>
    <w:rPr>
      <w:rFonts w:ascii="Times New Roman" w:hAnsi="Times New Roman"/>
      <w:noProof w:val="0"/>
      <w:position w:val="6"/>
      <w:sz w:val="16"/>
      <w:vertAlign w:val="superscript"/>
      <w:lang w:val="en-GB"/>
    </w:rPr>
  </w:style>
  <w:style w:type="paragraph" w:styleId="Lbjegyzetszveg">
    <w:name w:val="footnote text"/>
    <w:basedOn w:val="Norml"/>
    <w:semiHidden/>
    <w:rsid w:val="00CF06CF"/>
    <w:pPr>
      <w:ind w:left="57" w:hanging="57"/>
    </w:pPr>
    <w:rPr>
      <w:sz w:val="20"/>
    </w:rPr>
  </w:style>
  <w:style w:type="paragraph" w:styleId="lfej">
    <w:name w:val="header"/>
    <w:basedOn w:val="Norml"/>
    <w:rsid w:val="00CF06CF"/>
    <w:pPr>
      <w:tabs>
        <w:tab w:val="center" w:pos="4320"/>
        <w:tab w:val="right" w:pos="8640"/>
      </w:tabs>
    </w:pPr>
    <w:rPr>
      <w:sz w:val="22"/>
    </w:rPr>
  </w:style>
  <w:style w:type="paragraph" w:customStyle="1" w:styleId="K">
    <w:name w:val="K"/>
    <w:rsid w:val="00CF06CF"/>
    <w:pPr>
      <w:spacing w:line="240" w:lineRule="exact"/>
      <w:jc w:val="center"/>
    </w:pPr>
    <w:rPr>
      <w:rFonts w:ascii="Times New Roman" w:hAnsi="Times New Roman"/>
      <w:sz w:val="24"/>
      <w:lang w:val="en-GB"/>
    </w:rPr>
  </w:style>
  <w:style w:type="paragraph" w:styleId="TJ1">
    <w:name w:val="toc 1"/>
    <w:basedOn w:val="Norml"/>
    <w:next w:val="Norml"/>
    <w:uiPriority w:val="39"/>
    <w:rsid w:val="00CF06CF"/>
    <w:pPr>
      <w:keepNext/>
      <w:tabs>
        <w:tab w:val="left" w:leader="dot" w:pos="8428"/>
        <w:tab w:val="right" w:pos="8788"/>
      </w:tabs>
      <w:spacing w:before="480" w:after="240"/>
      <w:ind w:left="284" w:hanging="284"/>
    </w:pPr>
    <w:rPr>
      <w:b/>
      <w:noProof/>
    </w:rPr>
  </w:style>
  <w:style w:type="paragraph" w:styleId="TJ2">
    <w:name w:val="toc 2"/>
    <w:basedOn w:val="Norml"/>
    <w:next w:val="Norml"/>
    <w:uiPriority w:val="39"/>
    <w:rsid w:val="00CF06CF"/>
    <w:pPr>
      <w:tabs>
        <w:tab w:val="left" w:leader="dot" w:pos="8428"/>
        <w:tab w:val="right" w:pos="8788"/>
      </w:tabs>
      <w:ind w:left="170"/>
    </w:pPr>
    <w:rPr>
      <w:b/>
      <w:noProof/>
      <w:sz w:val="22"/>
    </w:rPr>
  </w:style>
  <w:style w:type="paragraph" w:styleId="TJ3">
    <w:name w:val="toc 3"/>
    <w:basedOn w:val="Norml"/>
    <w:next w:val="Norml"/>
    <w:uiPriority w:val="39"/>
    <w:rsid w:val="00CF06CF"/>
    <w:pPr>
      <w:tabs>
        <w:tab w:val="left" w:leader="dot" w:pos="8428"/>
        <w:tab w:val="right" w:pos="8788"/>
      </w:tabs>
      <w:ind w:left="340"/>
    </w:pPr>
    <w:rPr>
      <w:noProof/>
      <w:sz w:val="22"/>
    </w:rPr>
  </w:style>
  <w:style w:type="paragraph" w:styleId="TJ4">
    <w:name w:val="toc 4"/>
    <w:basedOn w:val="Norml"/>
    <w:next w:val="Norml"/>
    <w:uiPriority w:val="39"/>
    <w:rsid w:val="00CF06CF"/>
    <w:pPr>
      <w:tabs>
        <w:tab w:val="left" w:leader="dot" w:pos="8428"/>
        <w:tab w:val="right" w:pos="8788"/>
      </w:tabs>
      <w:ind w:left="680" w:hanging="170"/>
    </w:pPr>
    <w:rPr>
      <w:noProof/>
      <w:sz w:val="22"/>
    </w:rPr>
  </w:style>
  <w:style w:type="paragraph" w:styleId="TJ5">
    <w:name w:val="toc 5"/>
    <w:basedOn w:val="Norml"/>
    <w:next w:val="Norml"/>
    <w:semiHidden/>
    <w:rsid w:val="00CF06CF"/>
    <w:pPr>
      <w:tabs>
        <w:tab w:val="left" w:leader="dot" w:pos="8428"/>
        <w:tab w:val="right" w:pos="8788"/>
      </w:tabs>
      <w:ind w:left="680"/>
    </w:pPr>
    <w:rPr>
      <w:sz w:val="22"/>
    </w:rPr>
  </w:style>
  <w:style w:type="paragraph" w:styleId="TJ6">
    <w:name w:val="toc 6"/>
    <w:basedOn w:val="Norml"/>
    <w:next w:val="Norml"/>
    <w:semiHidden/>
    <w:rsid w:val="00CF06CF"/>
    <w:pPr>
      <w:tabs>
        <w:tab w:val="left" w:leader="dot" w:pos="8428"/>
        <w:tab w:val="right" w:pos="8788"/>
      </w:tabs>
      <w:ind w:left="2269" w:hanging="1418"/>
    </w:pPr>
    <w:rPr>
      <w:sz w:val="22"/>
    </w:rPr>
  </w:style>
  <w:style w:type="paragraph" w:styleId="TJ7">
    <w:name w:val="toc 7"/>
    <w:basedOn w:val="Norml"/>
    <w:next w:val="Norml"/>
    <w:semiHidden/>
    <w:rsid w:val="00CF06CF"/>
    <w:pPr>
      <w:tabs>
        <w:tab w:val="left" w:leader="dot" w:pos="8428"/>
        <w:tab w:val="right" w:pos="8788"/>
      </w:tabs>
      <w:ind w:left="1021"/>
    </w:pPr>
  </w:style>
  <w:style w:type="paragraph" w:styleId="TJ8">
    <w:name w:val="toc 8"/>
    <w:basedOn w:val="Norml"/>
    <w:next w:val="Norml"/>
    <w:semiHidden/>
    <w:rsid w:val="00CF06CF"/>
    <w:pPr>
      <w:tabs>
        <w:tab w:val="left" w:leader="dot" w:pos="8428"/>
        <w:tab w:val="right" w:pos="8788"/>
      </w:tabs>
      <w:ind w:left="5040" w:right="720"/>
    </w:pPr>
  </w:style>
  <w:style w:type="paragraph" w:styleId="TJ9">
    <w:name w:val="toc 9"/>
    <w:basedOn w:val="Norml"/>
    <w:next w:val="Norml"/>
    <w:semiHidden/>
    <w:rsid w:val="00CF06CF"/>
    <w:pPr>
      <w:tabs>
        <w:tab w:val="right" w:leader="dot" w:pos="8788"/>
      </w:tabs>
      <w:ind w:left="1920"/>
    </w:pPr>
  </w:style>
  <w:style w:type="character" w:styleId="Jegyzethivatkozs">
    <w:name w:val="annotation reference"/>
    <w:basedOn w:val="Bekezdsalapbettpusa"/>
    <w:semiHidden/>
    <w:rsid w:val="00CF06CF"/>
    <w:rPr>
      <w:rFonts w:ascii="Times New Roman" w:hAnsi="Times New Roman"/>
      <w:sz w:val="16"/>
    </w:rPr>
  </w:style>
  <w:style w:type="paragraph" w:styleId="Jegyzetszveg">
    <w:name w:val="annotation text"/>
    <w:basedOn w:val="Norml"/>
    <w:semiHidden/>
    <w:rsid w:val="00CF06CF"/>
    <w:rPr>
      <w:sz w:val="20"/>
    </w:rPr>
  </w:style>
  <w:style w:type="paragraph" w:customStyle="1" w:styleId="Hangingindent">
    <w:name w:val="Hanging indent"/>
    <w:basedOn w:val="Norml"/>
    <w:rsid w:val="00CF06CF"/>
    <w:pPr>
      <w:spacing w:line="360" w:lineRule="atLeast"/>
      <w:ind w:left="567" w:hanging="567"/>
    </w:pPr>
  </w:style>
  <w:style w:type="paragraph" w:customStyle="1" w:styleId="Hangingindent2">
    <w:name w:val="Hanging indent2"/>
    <w:basedOn w:val="Hangingindent"/>
    <w:rsid w:val="00CF06CF"/>
    <w:pPr>
      <w:ind w:left="737" w:hanging="737"/>
    </w:pPr>
  </w:style>
  <w:style w:type="paragraph" w:styleId="Trgymutat1">
    <w:name w:val="index 1"/>
    <w:basedOn w:val="Norml"/>
    <w:next w:val="Norml"/>
    <w:semiHidden/>
    <w:rsid w:val="00CF06CF"/>
  </w:style>
  <w:style w:type="paragraph" w:styleId="Trgymutat2">
    <w:name w:val="index 2"/>
    <w:basedOn w:val="Norml"/>
    <w:next w:val="Norml"/>
    <w:semiHidden/>
    <w:rsid w:val="00CF06CF"/>
    <w:pPr>
      <w:ind w:left="360"/>
    </w:pPr>
  </w:style>
  <w:style w:type="paragraph" w:styleId="Trgymutat3">
    <w:name w:val="index 3"/>
    <w:basedOn w:val="Norml"/>
    <w:next w:val="Norml"/>
    <w:semiHidden/>
    <w:rsid w:val="00CF06CF"/>
    <w:pPr>
      <w:ind w:left="720"/>
    </w:pPr>
  </w:style>
  <w:style w:type="paragraph" w:styleId="Trgymutat4">
    <w:name w:val="index 4"/>
    <w:basedOn w:val="Norml"/>
    <w:next w:val="Norml"/>
    <w:semiHidden/>
    <w:rsid w:val="00CF06CF"/>
    <w:pPr>
      <w:ind w:left="1080"/>
    </w:pPr>
  </w:style>
  <w:style w:type="paragraph" w:styleId="Trgymutat5">
    <w:name w:val="index 5"/>
    <w:basedOn w:val="Norml"/>
    <w:next w:val="Norml"/>
    <w:semiHidden/>
    <w:rsid w:val="00CF06CF"/>
    <w:pPr>
      <w:ind w:left="1440"/>
    </w:pPr>
  </w:style>
  <w:style w:type="paragraph" w:styleId="Trgymutat6">
    <w:name w:val="index 6"/>
    <w:basedOn w:val="Norml"/>
    <w:next w:val="Norml"/>
    <w:semiHidden/>
    <w:rsid w:val="00CF06CF"/>
    <w:pPr>
      <w:ind w:left="1800"/>
    </w:pPr>
  </w:style>
  <w:style w:type="paragraph" w:styleId="Trgymutat7">
    <w:name w:val="index 7"/>
    <w:basedOn w:val="Norml"/>
    <w:next w:val="Norml"/>
    <w:semiHidden/>
    <w:rsid w:val="00CF06CF"/>
    <w:pPr>
      <w:ind w:left="2160"/>
    </w:pPr>
  </w:style>
  <w:style w:type="paragraph" w:styleId="Trgymutatcm">
    <w:name w:val="index heading"/>
    <w:basedOn w:val="Norml"/>
    <w:next w:val="Trgymutat1"/>
    <w:semiHidden/>
    <w:rsid w:val="00CF06CF"/>
  </w:style>
  <w:style w:type="character" w:styleId="Sorszma">
    <w:name w:val="line number"/>
    <w:basedOn w:val="Bekezdsalapbettpusa"/>
    <w:rsid w:val="00CF06CF"/>
    <w:rPr>
      <w:rFonts w:ascii="Times New Roman" w:hAnsi="Times New Roman"/>
    </w:rPr>
  </w:style>
  <w:style w:type="paragraph" w:styleId="Normlbehzs">
    <w:name w:val="Normal Indent"/>
    <w:basedOn w:val="Norml"/>
    <w:rsid w:val="00CF06CF"/>
    <w:pPr>
      <w:ind w:left="720"/>
    </w:pPr>
  </w:style>
  <w:style w:type="paragraph" w:customStyle="1" w:styleId="TP">
    <w:name w:val="TP"/>
    <w:rsid w:val="00CF06CF"/>
    <w:pPr>
      <w:tabs>
        <w:tab w:val="left" w:pos="2880"/>
      </w:tabs>
      <w:spacing w:before="240" w:line="240" w:lineRule="exact"/>
      <w:ind w:left="3600" w:hanging="864"/>
      <w:jc w:val="both"/>
    </w:pPr>
    <w:rPr>
      <w:rFonts w:ascii="Times New Roman" w:hAnsi="Times New Roman"/>
      <w:sz w:val="24"/>
      <w:lang w:val="en-US"/>
    </w:rPr>
  </w:style>
  <w:style w:type="paragraph" w:styleId="Szvegtrzs2">
    <w:name w:val="Body Text 2"/>
    <w:basedOn w:val="Norml"/>
    <w:rsid w:val="00CF06CF"/>
    <w:pPr>
      <w:spacing w:after="240"/>
      <w:ind w:left="644" w:hanging="284"/>
      <w:jc w:val="both"/>
    </w:pPr>
    <w:rPr>
      <w:i/>
      <w:sz w:val="28"/>
    </w:rPr>
  </w:style>
  <w:style w:type="paragraph" w:customStyle="1" w:styleId="Sajt1">
    <w:name w:val="Saját1"/>
    <w:basedOn w:val="Norml"/>
    <w:rsid w:val="00CF06CF"/>
    <w:pPr>
      <w:widowControl w:val="0"/>
    </w:pPr>
    <w:rPr>
      <w:i/>
    </w:rPr>
  </w:style>
  <w:style w:type="paragraph" w:styleId="Szvegtrzsbehzssal">
    <w:name w:val="Body Text Indent"/>
    <w:basedOn w:val="Norml"/>
    <w:rsid w:val="00CF06CF"/>
    <w:pPr>
      <w:ind w:firstLine="360"/>
      <w:jc w:val="both"/>
    </w:pPr>
    <w:rPr>
      <w:sz w:val="20"/>
    </w:rPr>
  </w:style>
  <w:style w:type="paragraph" w:styleId="Szvegtrzs">
    <w:name w:val="Body Text"/>
    <w:basedOn w:val="Norml"/>
    <w:rsid w:val="00CF06CF"/>
    <w:pPr>
      <w:jc w:val="both"/>
    </w:pPr>
  </w:style>
  <w:style w:type="paragraph" w:styleId="Dokumentumtrkp">
    <w:name w:val="Document Map"/>
    <w:basedOn w:val="Norml"/>
    <w:semiHidden/>
    <w:rsid w:val="00CF06CF"/>
    <w:pPr>
      <w:shd w:val="clear" w:color="auto" w:fill="000080"/>
    </w:pPr>
  </w:style>
  <w:style w:type="paragraph" w:styleId="Szvegtrzsbehzssal3">
    <w:name w:val="Body Text Indent 3"/>
    <w:basedOn w:val="Norml"/>
    <w:rsid w:val="00CF06CF"/>
    <w:pPr>
      <w:widowControl w:val="0"/>
      <w:ind w:left="709" w:hanging="709"/>
      <w:jc w:val="both"/>
    </w:pPr>
  </w:style>
  <w:style w:type="character" w:styleId="Mrltotthiperhivatkozs">
    <w:name w:val="FollowedHyperlink"/>
    <w:basedOn w:val="Bekezdsalapbettpusa"/>
    <w:rsid w:val="00CF06CF"/>
    <w:rPr>
      <w:rFonts w:ascii="Times New Roman" w:hAnsi="Times New Roman"/>
      <w:color w:val="800080"/>
      <w:u w:val="single"/>
    </w:rPr>
  </w:style>
  <w:style w:type="character" w:styleId="Oldalszm">
    <w:name w:val="page number"/>
    <w:basedOn w:val="Bekezdsalapbettpusa"/>
    <w:uiPriority w:val="99"/>
    <w:rsid w:val="00CF06CF"/>
    <w:rPr>
      <w:rFonts w:ascii="Times New Roman" w:hAnsi="Times New Roman"/>
    </w:rPr>
  </w:style>
  <w:style w:type="character" w:styleId="Vgjegyzet-hivatkozs">
    <w:name w:val="endnote reference"/>
    <w:basedOn w:val="Bekezdsalapbettpusa"/>
    <w:semiHidden/>
    <w:rsid w:val="00CF06CF"/>
    <w:rPr>
      <w:rFonts w:ascii="Times New Roman" w:hAnsi="Times New Roman"/>
      <w:vertAlign w:val="superscript"/>
    </w:rPr>
  </w:style>
  <w:style w:type="character" w:styleId="Kiemels">
    <w:name w:val="Emphasis"/>
    <w:basedOn w:val="Bekezdsalapbettpusa"/>
    <w:qFormat/>
    <w:rsid w:val="00CF06CF"/>
    <w:rPr>
      <w:rFonts w:ascii="Times New Roman" w:hAnsi="Times New Roman"/>
    </w:rPr>
  </w:style>
  <w:style w:type="character" w:styleId="Kiemels2">
    <w:name w:val="Strong"/>
    <w:basedOn w:val="Bekezdsalapbettpusa"/>
    <w:qFormat/>
    <w:rsid w:val="00CF06CF"/>
    <w:rPr>
      <w:rFonts w:ascii="Times New Roman" w:hAnsi="Times New Roman"/>
      <w:b/>
    </w:rPr>
  </w:style>
  <w:style w:type="character" w:styleId="Hiperhivatkozs">
    <w:name w:val="Hyperlink"/>
    <w:basedOn w:val="Bekezdsalapbettpusa"/>
    <w:rsid w:val="00CF06CF"/>
    <w:rPr>
      <w:rFonts w:ascii="Times New Roman" w:hAnsi="Times New Roman"/>
      <w:color w:val="0000FF"/>
      <w:u w:val="single"/>
    </w:rPr>
  </w:style>
  <w:style w:type="paragraph" w:styleId="Vgjegyzetszvege">
    <w:name w:val="endnote text"/>
    <w:basedOn w:val="Norml"/>
    <w:semiHidden/>
    <w:rsid w:val="00CF06CF"/>
    <w:rPr>
      <w:sz w:val="20"/>
    </w:rPr>
  </w:style>
  <w:style w:type="paragraph" w:styleId="Trgymutat8">
    <w:name w:val="index 8"/>
    <w:basedOn w:val="Norml"/>
    <w:next w:val="Norml"/>
    <w:autoRedefine/>
    <w:semiHidden/>
    <w:rsid w:val="00CF06CF"/>
    <w:pPr>
      <w:ind w:left="1920" w:hanging="240"/>
    </w:pPr>
  </w:style>
  <w:style w:type="paragraph" w:styleId="Trgymutat9">
    <w:name w:val="index 9"/>
    <w:basedOn w:val="Norml"/>
    <w:next w:val="Norml"/>
    <w:autoRedefine/>
    <w:semiHidden/>
    <w:rsid w:val="00CF06CF"/>
    <w:pPr>
      <w:ind w:left="2160" w:hanging="240"/>
    </w:pPr>
  </w:style>
  <w:style w:type="paragraph" w:styleId="Buborkszveg">
    <w:name w:val="Balloon Text"/>
    <w:basedOn w:val="Norml"/>
    <w:semiHidden/>
    <w:rsid w:val="00CF06CF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FE4E58"/>
    <w:rPr>
      <w:b/>
      <w:bCs/>
    </w:rPr>
  </w:style>
  <w:style w:type="paragraph" w:styleId="Vltozat">
    <w:name w:val="Revision"/>
    <w:hidden/>
    <w:uiPriority w:val="99"/>
    <w:semiHidden/>
    <w:rsid w:val="008C5AFA"/>
    <w:rPr>
      <w:rFonts w:ascii="Times New Roman" w:hAnsi="Times New Roman"/>
      <w:sz w:val="24"/>
    </w:rPr>
  </w:style>
  <w:style w:type="paragraph" w:customStyle="1" w:styleId="b0">
    <w:name w:val="b"/>
    <w:basedOn w:val="Norml"/>
    <w:rsid w:val="00057497"/>
    <w:pPr>
      <w:ind w:left="680" w:hanging="170"/>
      <w:jc w:val="both"/>
    </w:pPr>
    <w:rPr>
      <w:rFonts w:eastAsia="Times New Roman"/>
      <w:color w:val="000000"/>
      <w:szCs w:val="24"/>
    </w:rPr>
  </w:style>
  <w:style w:type="character" w:customStyle="1" w:styleId="llbChar">
    <w:name w:val="Élőláb Char"/>
    <w:link w:val="llb"/>
    <w:locked/>
    <w:rsid w:val="004E79D8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1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DCF6E8E71DB23478E7134B300E0B00D" ma:contentTypeVersion="0" ma:contentTypeDescription="Új dokumentum létrehozása." ma:contentTypeScope="" ma:versionID="46acdd796905db9814ce63efd2e4112b">
  <xsd:schema xmlns:xsd="http://www.w3.org/2001/XMLSchema" xmlns:p="http://schemas.microsoft.com/office/2006/metadata/properties" targetNamespace="http://schemas.microsoft.com/office/2006/metadata/properties" ma:root="true" ma:fieldsID="b0d536f129c651b6788987fff2486af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3A228E-3299-4DA9-B0DE-96D93D6CCD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4A1190-15C6-4D56-9BA9-B0B18CA4CA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41C613-2273-4746-B621-EC718CFE71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Inteltrade Rt.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 RRO MELLEKLET 6.</dc:title>
  <dc:subject>MT RRO MELLEKLET 6.</dc:subject>
  <dc:creator>NEMETHGABOR</dc:creator>
  <cp:keywords>MT RRO MELLEKLET 6.</cp:keywords>
  <cp:lastModifiedBy>Révész-Veres Tamás</cp:lastModifiedBy>
  <cp:revision>4</cp:revision>
  <cp:lastPrinted>2012-02-10T11:27:00Z</cp:lastPrinted>
  <dcterms:created xsi:type="dcterms:W3CDTF">2022-10-05T11:12:00Z</dcterms:created>
  <dcterms:modified xsi:type="dcterms:W3CDTF">2022-10-17T13:59:00Z</dcterms:modified>
  <cp:category>MT RRO MELLEKLET 6.</cp:category>
  <cp:contentStatus>MT RRO MELLEKLET 6.</cp:contentStatus>
</cp:coreProperties>
</file>